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8F5" w:rsidRDefault="003108F5" w:rsidP="003108F5">
      <w:pPr>
        <w:jc w:val="center"/>
      </w:pPr>
      <w:r>
        <w:t>Culinary Arts</w:t>
      </w:r>
      <w:r w:rsidR="00DB0ACA">
        <w:t xml:space="preserve"> Framework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6"/>
        <w:gridCol w:w="2261"/>
        <w:gridCol w:w="2239"/>
        <w:gridCol w:w="2153"/>
        <w:gridCol w:w="2428"/>
        <w:gridCol w:w="2123"/>
      </w:tblGrid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F5" w:rsidRDefault="003108F5" w:rsidP="009F0F88">
            <w:r>
              <w:t>Framework number and letter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F5" w:rsidRDefault="003108F5" w:rsidP="009F0F88">
            <w:r>
              <w:t>Big Idea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F5" w:rsidRDefault="003108F5" w:rsidP="009F0F88">
            <w:r>
              <w:t>Essential Question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F5" w:rsidRDefault="003108F5" w:rsidP="009F0F88">
            <w:r>
              <w:t>Concept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F5" w:rsidRDefault="003108F5" w:rsidP="009F0F88">
            <w:r>
              <w:t>Competencies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F5" w:rsidRDefault="003108F5" w:rsidP="009F0F88">
            <w:r>
              <w:t>Standards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1a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Pr="003108F5" w:rsidRDefault="003108F5" w:rsidP="003108F5">
            <w:r w:rsidRPr="003108F5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</w:t>
                  </w: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lastRenderedPageBreak/>
                    <w:t xml:space="preserve">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lastRenderedPageBreak/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lastRenderedPageBreak/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lastRenderedPageBreak/>
              <w:t xml:space="preserve">Food and nutritional information needs to be interpreted by the consumer.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recipe for nutrient value.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" w:anchor="27788?cf=y " w:tgtFrame="_blank" w:tooltip=" Evaluate sources of food and nutrition information. 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lastRenderedPageBreak/>
              <w:t>1b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Nutrients are used in the body’s physiological processes.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Explain the breakdown of foods and absorption of nutrients by the body.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" w:anchor="27790?cf=y " w:tgtFrame="_blank" w:tooltip="Analyze the breakdown of foods, absorption of nutrients and their conversion to energy by the body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11.3.12.E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1c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scientific principles in food processing, preparation and packaging has expanded the availability of the global food supply.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Investigate how technology has expanded our food supply, food use and distribution.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" w:anchor="27792?cf=y " w:tgtFrame="_blank" w:tooltip="Analyze the relevance of scientific principles to food processing, preparation and packaging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11.3.12.G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1d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current food science research will influence the food supply.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Investigate the governmental, economic, &amp; technological influences on food choices &amp; practices.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" w:anchor="27786?cf=y " w:tgtFrame="_blank" w:tooltip="Analyze how food engineering and technology trends will influence the food supply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11.3.12.A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1e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Meal planning principles can be tailored to meet the needs of individuals across the lifespan.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Apply principles of food production to maximize nutrient retention in prepared foods.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" w:anchor="27791?cf=y " w:tgtFrame="_blank" w:tooltip="Evaluate the application of nutrition and meal planning principles in the selection, planning, preparation and serving of meals that meet the specific nutritional needs of individuals across their lifespan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11.3.12.F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1f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government plays a role in safeguarding the food supply.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federal,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state</w:t>
            </w:r>
            <w:proofErr w:type="gramStart"/>
            <w:r>
              <w:rPr>
                <w:rFonts w:ascii="Arial" w:hAnsi="Arial" w:cs="Arial"/>
                <w:color w:val="43413E"/>
                <w:sz w:val="18"/>
                <w:szCs w:val="18"/>
              </w:rPr>
              <w:t>,and</w:t>
            </w:r>
            <w:proofErr w:type="spellEnd"/>
            <w:proofErr w:type="gram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local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inspectionand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labeling systems that protect the health of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individualsand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the public.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" w:anchor="27787?cf=y " w:tgtFrame="_blank" w:tooltip="Evaluate the role of Government agencies in safeguarding our food supply (e.g., USDA, FDA, EPA and CDC)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11.3.12.B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1g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Assess the influence of socioeconomic &amp; psychological factors on food choice, nutrition &amp; behavior.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0" w:anchor="27788?cf=y " w:tgtFrame="_blank" w:tooltip=" Evaluate sources of food and nutrition information. 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1h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Meal planning principles can be tailored to meet the needs of individuals across the lifespan.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Utilize menu-planning principles to develop &amp; modify menus to meet a variety of nutritional needs.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1" w:anchor="27791?cf=y " w:tgtFrame="_blank" w:tooltip="Evaluate the application of nutrition and meal planning principles in the selection, planning, preparation and serving of meals that meet the specific nutritional needs of individuals across their lifespan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11.3.12.F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1i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Adapt favorite meals/recipes to improve nutritional content while controlling costs.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2" w:anchor="27788?cf=y " w:tgtFrame="_blank" w:tooltip=" Evaluate sources of food and nutrition information. 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1j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Diets can be modified to improve health conditions.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Examine the relationship between health and diet across varied cultural and religious groups.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3" w:anchor="27789?cf=y " w:tgtFrame="_blank" w:tooltip="Critique diet modifications for their ability to improve nutritionally-related health conditions (e.g., diabetes, lactose-intolerance, iron deficiency)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11.3.12.D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1k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Nutrients are used in the body’s physiological processes.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Examine the chemical conversion of food to energy.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4" w:anchor="27790?cf=y " w:tgtFrame="_blank" w:tooltip="Analyze the breakdown of foods, absorption of nutrients and their conversion to energy by the body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11.3.12.E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1l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scientific principles in food processing, preparation and packaging has expanded the availability of the global food supply.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Explore how foods are developed for specific populations and situations.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5" w:anchor="27792?cf=y " w:tgtFrame="_blank" w:tooltip="Analyze the relevance of scientific principles to food processing, preparation and packaging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11.3.12.G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1m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Meal planning principles can be tailored to meet the needs of individuals across the lifespan.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Create and evaluate a meal plan that is designed to meet specific nutritional needs across the lifespan.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6" w:anchor="27791?cf=y " w:tgtFrame="_blank" w:tooltip="Evaluate the application of nutrition and meal planning principles in the selection, planning, preparation and serving of meals that meet the specific nutritional needs of individuals across their lifespan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11.3.12.F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1n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sources of food &amp; nutrition information, including food labels, related to health &amp; wellness.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7" w:anchor="27788?cf=y " w:tgtFrame="_blank" w:tooltip=" Evaluate sources of food and nutrition information. 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1o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current food science research will influence the food supply.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how changes in national &amp; international food production &amp; distribution systems influence the food supply and its safety.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8" w:anchor="27786?cf=y " w:tgtFrame="_blank" w:tooltip="Analyze how food engineering and technology trends will influence the food supply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11.3.12.A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1p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Diets can be modified to improve health conditions.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Conduct a nutritional analysis of dietary intake for a current health condition.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9" w:anchor="27789?cf=y " w:tgtFrame="_blank" w:tooltip="Critique diet modifications for their ability to improve nutritionally-related health conditions (e.g., diabetes, lactose-intolerance, iron deficiency)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11.3.12.D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1q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government plays a role in safeguarding the food supply.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Describe the government’s role and responsibility in regulating and protecting the food supply.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0" w:anchor="27787?cf=y " w:tgtFrame="_blank" w:tooltip="Evaluate the role of Government agencies in safeguarding our food supply (e.g., USDA, FDA, EPA and CDC)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11.3.12.B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1r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Identify ways to obtain a healthy diet on a limited budget.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1" w:anchor="27788?cf=y " w:tgtFrame="_blank" w:tooltip=" Evaluate sources of food and nutrition information. 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1s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current food science research will influence the food supply.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Describe the effects of food science &amp; technology on our understanding of nutritional needs.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2" w:anchor="27786?cf=y " w:tgtFrame="_blank" w:tooltip="Analyze how food engineering and technology trends will influence the food supply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11.3.12.A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1t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Diets can be modified to improve health conditions.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Suggest modifications to the diet for a specific health condition.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3" w:anchor="27789?cf=y " w:tgtFrame="_blank" w:tooltip="Critique diet modifications for their ability to improve nutritionally-related health conditions (e.g., diabetes, lactose-intolerance, iron deficiency)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11.3.12.D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1u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current food science research will influence the food supply.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Hypothesize how food engineering and technology trends will influence food supply in the future.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4" w:anchor="27786?cf=y " w:tgtFrame="_blank" w:tooltip="Analyze how food engineering and technology trends will influence the food supply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11.3.12.A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1v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scientific principles in food processing, preparation and packaging has expanded the availability of the global food supply.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Examine fortified foods.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5" w:anchor="27792?cf=y " w:tgtFrame="_blank" w:tooltip="Analyze the relevance of scientific principles to food processing, preparation and packaging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11.3.12.G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1w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validity of nutritional claims from various sources.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6" w:anchor="27788?cf=y " w:tgtFrame="_blank" w:tooltip=" Evaluate sources of food and nutrition information. 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3108F5" w:rsidTr="009F0F88">
        <w:trPr>
          <w:trHeight w:val="98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>
              <w:t>1x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r w:rsidRPr="00A3292B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3"/>
            </w:tblGrid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3108F5" w:rsidRPr="003108F5" w:rsidTr="003108F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08F5" w:rsidRPr="003108F5" w:rsidRDefault="003108F5" w:rsidP="003108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108F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3108F5" w:rsidRDefault="003108F5" w:rsidP="003108F5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Meal planning principles can be tailored to meet the needs of individuals across the lifespan.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3108F5" w:rsidP="003108F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Demonstrate cooking methods that increase nutritional value, lower calorie and fat content, &amp; utilize herbs &amp; spices to enhance flavor.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F5" w:rsidRDefault="00DB0ACA" w:rsidP="003108F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7" w:anchor="27791?cf=y " w:tgtFrame="_blank" w:tooltip="Evaluate the application of nutrition and meal planning principles in the selection, planning, preparation and serving of meals that meet the specific nutritional needs of individuals across their lifespan." w:history="1">
              <w:r w:rsidR="003108F5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11.3.12.F</w:t>
              </w:r>
            </w:hyperlink>
            <w:r w:rsidR="003108F5"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</w:tbl>
    <w:p w:rsidR="003108F5" w:rsidRDefault="003108F5"/>
    <w:sectPr w:rsidR="003108F5" w:rsidSect="003108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F5"/>
    <w:rsid w:val="00280818"/>
    <w:rsid w:val="003108F5"/>
    <w:rsid w:val="00DB0ACA"/>
    <w:rsid w:val="00E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3CD52-1E48-44B0-A6DD-52FBB500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95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1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08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8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9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92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2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24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99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1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8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9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9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3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63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5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7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83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0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9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6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3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90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9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82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41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0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6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2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0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8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5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3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9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1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39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4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9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1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36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0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3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5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94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9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6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63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6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63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9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6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9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6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0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9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06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desas.org/Standard/StandardsBrowser" TargetMode="External"/><Relationship Id="rId13" Type="http://schemas.openxmlformats.org/officeDocument/2006/relationships/hyperlink" Target="http://www.pdesas.org/Standard/StandardsBrowser" TargetMode="External"/><Relationship Id="rId18" Type="http://schemas.openxmlformats.org/officeDocument/2006/relationships/hyperlink" Target="http://www.pdesas.org/Standard/StandardsBrowser" TargetMode="External"/><Relationship Id="rId26" Type="http://schemas.openxmlformats.org/officeDocument/2006/relationships/hyperlink" Target="http://www.pdesas.org/Standard/StandardsBrowse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pdesas.org/Standard/StandardsBrowser" TargetMode="External"/><Relationship Id="rId7" Type="http://schemas.openxmlformats.org/officeDocument/2006/relationships/hyperlink" Target="http://www.pdesas.org/Standard/StandardsBrowser" TargetMode="External"/><Relationship Id="rId12" Type="http://schemas.openxmlformats.org/officeDocument/2006/relationships/hyperlink" Target="http://www.pdesas.org/Standard/StandardsBrowser" TargetMode="External"/><Relationship Id="rId17" Type="http://schemas.openxmlformats.org/officeDocument/2006/relationships/hyperlink" Target="http://www.pdesas.org/Standard/StandardsBrowser" TargetMode="External"/><Relationship Id="rId25" Type="http://schemas.openxmlformats.org/officeDocument/2006/relationships/hyperlink" Target="http://www.pdesas.org/Standard/StandardsBrowse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desas.org/Standard/StandardsBrowser" TargetMode="External"/><Relationship Id="rId20" Type="http://schemas.openxmlformats.org/officeDocument/2006/relationships/hyperlink" Target="http://www.pdesas.org/Standard/StandardsBrowser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desas.org/Standard/StandardsBrowser" TargetMode="External"/><Relationship Id="rId11" Type="http://schemas.openxmlformats.org/officeDocument/2006/relationships/hyperlink" Target="http://www.pdesas.org/Standard/StandardsBrowser" TargetMode="External"/><Relationship Id="rId24" Type="http://schemas.openxmlformats.org/officeDocument/2006/relationships/hyperlink" Target="http://www.pdesas.org/Standard/StandardsBrowser" TargetMode="External"/><Relationship Id="rId5" Type="http://schemas.openxmlformats.org/officeDocument/2006/relationships/hyperlink" Target="http://www.pdesas.org/Standard/StandardsBrowser" TargetMode="External"/><Relationship Id="rId15" Type="http://schemas.openxmlformats.org/officeDocument/2006/relationships/hyperlink" Target="http://www.pdesas.org/Standard/StandardsBrowser" TargetMode="External"/><Relationship Id="rId23" Type="http://schemas.openxmlformats.org/officeDocument/2006/relationships/hyperlink" Target="http://www.pdesas.org/Standard/StandardsBrowse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pdesas.org/Standard/StandardsBrowser" TargetMode="External"/><Relationship Id="rId19" Type="http://schemas.openxmlformats.org/officeDocument/2006/relationships/hyperlink" Target="http://www.pdesas.org/Standard/StandardsBrowser" TargetMode="External"/><Relationship Id="rId4" Type="http://schemas.openxmlformats.org/officeDocument/2006/relationships/hyperlink" Target="http://www.pdesas.org/Standard/StandardsBrowser" TargetMode="External"/><Relationship Id="rId9" Type="http://schemas.openxmlformats.org/officeDocument/2006/relationships/hyperlink" Target="http://www.pdesas.org/Standard/StandardsBrowser" TargetMode="External"/><Relationship Id="rId14" Type="http://schemas.openxmlformats.org/officeDocument/2006/relationships/hyperlink" Target="http://www.pdesas.org/Standard/StandardsBrowser" TargetMode="External"/><Relationship Id="rId22" Type="http://schemas.openxmlformats.org/officeDocument/2006/relationships/hyperlink" Target="http://www.pdesas.org/Standard/StandardsBrowser" TargetMode="External"/><Relationship Id="rId27" Type="http://schemas.openxmlformats.org/officeDocument/2006/relationships/hyperlink" Target="http://www.pdesas.org/Standard/StandardsBrows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52</Pages>
  <Words>6942</Words>
  <Characters>39574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Spada Sharon</dc:creator>
  <cp:keywords/>
  <dc:description/>
  <cp:lastModifiedBy>Spada Sharon</cp:lastModifiedBy>
  <cp:revision>2</cp:revision>
  <cp:lastPrinted>2013-06-04T14:04:00Z</cp:lastPrinted>
  <dcterms:created xsi:type="dcterms:W3CDTF">2013-06-04T12:36:00Z</dcterms:created>
  <dcterms:modified xsi:type="dcterms:W3CDTF">2013-06-04T14:04:00Z</dcterms:modified>
</cp:coreProperties>
</file>